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D" w:rsidRPr="00AC03DD" w:rsidRDefault="00AC03DD" w:rsidP="00AC03DD">
      <w:pPr>
        <w:jc w:val="center"/>
        <w:rPr>
          <w:rFonts w:ascii="DIN-Regular" w:hAnsi="DIN-Regular" w:cs="Aharoni"/>
          <w:b/>
          <w:sz w:val="28"/>
          <w:szCs w:val="28"/>
        </w:rPr>
      </w:pPr>
      <w:r w:rsidRPr="00AC03DD">
        <w:rPr>
          <w:rFonts w:ascii="DIN-Regular" w:hAnsi="DIN-Regular" w:cs="Aharoni"/>
          <w:b/>
          <w:sz w:val="28"/>
          <w:szCs w:val="28"/>
        </w:rPr>
        <w:t>POZVÁNKA</w:t>
      </w:r>
    </w:p>
    <w:p w:rsidR="00D723C8" w:rsidRDefault="00AC03DD" w:rsidP="00AC03DD">
      <w:pPr>
        <w:jc w:val="center"/>
        <w:rPr>
          <w:rFonts w:cs="Aharoni"/>
          <w:sz w:val="28"/>
          <w:szCs w:val="28"/>
        </w:rPr>
      </w:pPr>
      <w:r w:rsidRPr="00AC03DD">
        <w:rPr>
          <w:rFonts w:ascii="DIN-Regular" w:hAnsi="DIN-Regular" w:cs="Aharoni"/>
          <w:b/>
          <w:sz w:val="28"/>
          <w:szCs w:val="28"/>
        </w:rPr>
        <w:t xml:space="preserve">Na informativní seminář </w:t>
      </w:r>
      <w:r w:rsidR="004C06AB">
        <w:rPr>
          <w:rFonts w:ascii="DIN-Regular" w:hAnsi="DIN-Regular" w:cs="Aharoni"/>
          <w:b/>
          <w:sz w:val="28"/>
          <w:szCs w:val="28"/>
        </w:rPr>
        <w:t xml:space="preserve">účastníků rekvalifikace </w:t>
      </w:r>
      <w:r w:rsidRPr="00AC03DD">
        <w:rPr>
          <w:rFonts w:ascii="DIN-Regular" w:hAnsi="DIN-Regular" w:cs="Aharoni"/>
          <w:b/>
          <w:sz w:val="28"/>
          <w:szCs w:val="28"/>
        </w:rPr>
        <w:t>k </w:t>
      </w:r>
      <w:proofErr w:type="gramStart"/>
      <w:r w:rsidRPr="00AC03DD">
        <w:rPr>
          <w:rFonts w:ascii="DIN-Regular" w:hAnsi="DIN-Regular" w:cs="Aharoni"/>
          <w:b/>
          <w:sz w:val="28"/>
          <w:szCs w:val="28"/>
        </w:rPr>
        <w:t>projektu</w:t>
      </w:r>
      <w:r>
        <w:rPr>
          <w:rFonts w:cs="Aharoni"/>
          <w:sz w:val="28"/>
          <w:szCs w:val="28"/>
        </w:rPr>
        <w:t xml:space="preserve"> </w:t>
      </w:r>
      <w:r w:rsidRPr="00AC03DD">
        <w:rPr>
          <w:rFonts w:cs="Aharoni"/>
          <w:sz w:val="28"/>
          <w:szCs w:val="28"/>
        </w:rPr>
        <w:t xml:space="preserve"> </w:t>
      </w:r>
      <w:r w:rsidR="00D723C8">
        <w:rPr>
          <w:rFonts w:cs="Aharoni"/>
          <w:sz w:val="28"/>
          <w:szCs w:val="28"/>
        </w:rPr>
        <w:t>RESTART</w:t>
      </w:r>
      <w:proofErr w:type="gramEnd"/>
      <w:r w:rsidR="00D723C8">
        <w:rPr>
          <w:rFonts w:cs="Aharoni"/>
          <w:sz w:val="28"/>
          <w:szCs w:val="28"/>
        </w:rPr>
        <w:t xml:space="preserve"> 50+ </w:t>
      </w:r>
    </w:p>
    <w:p w:rsidR="00AC03DD" w:rsidRPr="00AC03DD" w:rsidRDefault="00D723C8" w:rsidP="00AC03DD">
      <w:pPr>
        <w:jc w:val="center"/>
        <w:rPr>
          <w:rFonts w:ascii="DIN-Regular" w:hAnsi="DIN-Regular" w:cs="Aharoni"/>
          <w:b/>
          <w:sz w:val="28"/>
          <w:szCs w:val="28"/>
        </w:rPr>
      </w:pPr>
      <w:r>
        <w:rPr>
          <w:rFonts w:ascii="DIN-Regular" w:hAnsi="DIN-Regular" w:cs="Aharoni"/>
          <w:b/>
          <w:sz w:val="28"/>
          <w:szCs w:val="28"/>
        </w:rPr>
        <w:t>v </w:t>
      </w:r>
      <w:proofErr w:type="spellStart"/>
      <w:r>
        <w:rPr>
          <w:rFonts w:ascii="DIN-Regular" w:hAnsi="DIN-Regular" w:cs="Aharoni"/>
          <w:b/>
          <w:sz w:val="28"/>
          <w:szCs w:val="28"/>
        </w:rPr>
        <w:t>Troubelicíc</w:t>
      </w:r>
      <w:r w:rsidR="005E5729">
        <w:rPr>
          <w:rFonts w:ascii="DIN-Regular" w:hAnsi="DIN-Regular" w:cs="Aharoni"/>
          <w:b/>
          <w:sz w:val="28"/>
          <w:szCs w:val="28"/>
        </w:rPr>
        <w:t>h</w:t>
      </w:r>
      <w:proofErr w:type="spellEnd"/>
      <w:r w:rsidR="005E5729">
        <w:rPr>
          <w:rFonts w:ascii="DIN-Regular" w:hAnsi="DIN-Regular" w:cs="Aharoni"/>
          <w:b/>
          <w:sz w:val="28"/>
          <w:szCs w:val="28"/>
        </w:rPr>
        <w:t xml:space="preserve"> – restaurace Hanačka, DATUM 16.5</w:t>
      </w:r>
      <w:r>
        <w:rPr>
          <w:rFonts w:ascii="DIN-Regular" w:hAnsi="DIN-Regular" w:cs="Aharoni"/>
          <w:b/>
          <w:sz w:val="28"/>
          <w:szCs w:val="28"/>
        </w:rPr>
        <w:t>. 2013 (OD 9,30 DO 13</w:t>
      </w:r>
      <w:r w:rsidR="00AC03DD" w:rsidRPr="00AC03DD">
        <w:rPr>
          <w:rFonts w:ascii="DIN-Regular" w:hAnsi="DIN-Regular" w:cs="Aharoni"/>
          <w:b/>
          <w:sz w:val="28"/>
          <w:szCs w:val="28"/>
        </w:rPr>
        <w:t>,30 hod)</w:t>
      </w:r>
    </w:p>
    <w:p w:rsidR="00AC03DD" w:rsidRDefault="00AC03DD" w:rsidP="00C061C1"/>
    <w:p w:rsidR="00AC03DD" w:rsidRPr="00C62A26" w:rsidRDefault="00AC03DD" w:rsidP="00AC03DD">
      <w:pPr>
        <w:rPr>
          <w:rFonts w:ascii="DIN-Regular" w:hAnsi="DIN-Regular"/>
          <w:b/>
          <w:sz w:val="32"/>
          <w:u w:val="single"/>
        </w:rPr>
      </w:pPr>
      <w:proofErr w:type="gramStart"/>
      <w:r w:rsidRPr="00C62A26">
        <w:rPr>
          <w:rFonts w:ascii="DIN-Regular" w:hAnsi="DIN-Regular"/>
          <w:b/>
          <w:sz w:val="32"/>
          <w:u w:val="single"/>
        </w:rPr>
        <w:t>Program :</w:t>
      </w:r>
      <w:proofErr w:type="gramEnd"/>
    </w:p>
    <w:p w:rsidR="00AC03DD" w:rsidRDefault="00D723C8" w:rsidP="00AC03DD">
      <w:pPr>
        <w:rPr>
          <w:rFonts w:ascii="DIN-Regular" w:hAnsi="DIN-Regular"/>
          <w:b/>
          <w:sz w:val="32"/>
        </w:rPr>
      </w:pPr>
      <w:r>
        <w:rPr>
          <w:rFonts w:ascii="DIN-Regular" w:hAnsi="DIN-Regular"/>
          <w:b/>
          <w:sz w:val="32"/>
        </w:rPr>
        <w:t>Prezence 9,00-9,3</w:t>
      </w:r>
      <w:r w:rsidR="00AC03DD">
        <w:rPr>
          <w:rFonts w:ascii="DIN-Regular" w:hAnsi="DIN-Regular"/>
          <w:b/>
          <w:sz w:val="32"/>
        </w:rPr>
        <w:t>0 hodin</w:t>
      </w:r>
    </w:p>
    <w:p w:rsidR="00AC03DD" w:rsidRDefault="00AC03DD" w:rsidP="00AC03DD">
      <w:pPr>
        <w:rPr>
          <w:rFonts w:ascii="DIN-Regular" w:hAnsi="DIN-Regular"/>
          <w:b/>
          <w:sz w:val="32"/>
        </w:rPr>
      </w:pPr>
      <w:r>
        <w:rPr>
          <w:rFonts w:ascii="DIN-Regular" w:hAnsi="DIN-Regular"/>
          <w:b/>
          <w:sz w:val="32"/>
        </w:rPr>
        <w:t>Přivítání účastníků semináře</w:t>
      </w:r>
    </w:p>
    <w:p w:rsidR="00AC03DD" w:rsidRDefault="00D723C8" w:rsidP="00AC03DD">
      <w:pPr>
        <w:rPr>
          <w:rFonts w:ascii="DIN-Regular" w:hAnsi="DIN-Regular"/>
          <w:b/>
          <w:sz w:val="32"/>
        </w:rPr>
      </w:pPr>
      <w:r>
        <w:rPr>
          <w:rFonts w:ascii="DIN-Regular" w:hAnsi="DIN-Regular"/>
          <w:b/>
          <w:sz w:val="32"/>
        </w:rPr>
        <w:t xml:space="preserve">Seznámení s harmonogramem projektu – </w:t>
      </w:r>
      <w:r w:rsidR="004C06AB">
        <w:rPr>
          <w:rFonts w:ascii="DIN-Regular" w:hAnsi="DIN-Regular"/>
          <w:b/>
          <w:sz w:val="32"/>
        </w:rPr>
        <w:t>údržba veřejné zeleně</w:t>
      </w:r>
    </w:p>
    <w:p w:rsidR="00AC03DD" w:rsidRDefault="00AC03DD" w:rsidP="00AC03DD">
      <w:pPr>
        <w:rPr>
          <w:rFonts w:ascii="DIN-Regular" w:hAnsi="DIN-Regular"/>
          <w:b/>
          <w:sz w:val="32"/>
        </w:rPr>
      </w:pPr>
      <w:r>
        <w:rPr>
          <w:rFonts w:ascii="DIN-Regular" w:hAnsi="DIN-Regular"/>
          <w:b/>
          <w:sz w:val="32"/>
        </w:rPr>
        <w:t>Otázky a odpovědi k</w:t>
      </w:r>
      <w:r w:rsidR="00D723C8">
        <w:rPr>
          <w:rFonts w:ascii="DIN-Regular" w:hAnsi="DIN-Regular"/>
          <w:b/>
          <w:sz w:val="32"/>
        </w:rPr>
        <w:t> </w:t>
      </w:r>
      <w:r>
        <w:rPr>
          <w:rFonts w:ascii="DIN-Regular" w:hAnsi="DIN-Regular"/>
          <w:b/>
          <w:sz w:val="32"/>
        </w:rPr>
        <w:t>projektu</w:t>
      </w:r>
    </w:p>
    <w:p w:rsidR="00D723C8" w:rsidRDefault="00AC03DD" w:rsidP="00AC03DD">
      <w:pPr>
        <w:rPr>
          <w:rFonts w:ascii="DIN-Regular" w:hAnsi="DIN-Regular"/>
          <w:b/>
          <w:sz w:val="32"/>
        </w:rPr>
      </w:pPr>
      <w:r>
        <w:rPr>
          <w:rFonts w:ascii="DIN-Regular" w:hAnsi="DIN-Regular"/>
          <w:b/>
          <w:sz w:val="32"/>
        </w:rPr>
        <w:t>Závěr – ukončení</w:t>
      </w:r>
      <w:r w:rsidR="00D723C8">
        <w:rPr>
          <w:rFonts w:ascii="DIN-Regular" w:hAnsi="DIN-Regular"/>
          <w:b/>
          <w:sz w:val="32"/>
        </w:rPr>
        <w:t xml:space="preserve"> (malé občerstvení – oběd)</w:t>
      </w:r>
    </w:p>
    <w:p w:rsidR="00D723C8" w:rsidRDefault="00D723C8" w:rsidP="00AC03DD">
      <w:pPr>
        <w:rPr>
          <w:rFonts w:ascii="DIN-Regular" w:hAnsi="DIN-Regular"/>
          <w:b/>
          <w:sz w:val="32"/>
        </w:rPr>
      </w:pPr>
    </w:p>
    <w:p w:rsidR="009933BA" w:rsidRDefault="00AC03DD" w:rsidP="00AC03DD">
      <w:pPr>
        <w:rPr>
          <w:rFonts w:ascii="DIN-Regular" w:hAnsi="DIN-Regular"/>
          <w:b/>
          <w:sz w:val="32"/>
        </w:rPr>
      </w:pPr>
      <w:r>
        <w:rPr>
          <w:rFonts w:ascii="DIN-Regular" w:hAnsi="DIN-Regular"/>
          <w:b/>
          <w:sz w:val="32"/>
        </w:rPr>
        <w:tab/>
      </w:r>
    </w:p>
    <w:p w:rsidR="00AC03DD" w:rsidRDefault="00AC03DD" w:rsidP="00AC03DD">
      <w:pPr>
        <w:rPr>
          <w:rFonts w:ascii="DIN-Regular" w:hAnsi="DIN-Regular"/>
          <w:b/>
          <w:sz w:val="32"/>
        </w:rPr>
      </w:pPr>
      <w:r>
        <w:rPr>
          <w:rFonts w:ascii="DIN-Regular" w:hAnsi="DIN-Regular"/>
          <w:b/>
          <w:sz w:val="32"/>
        </w:rPr>
        <w:tab/>
      </w:r>
      <w:r>
        <w:rPr>
          <w:rFonts w:ascii="DIN-Regular" w:hAnsi="DIN-Regular"/>
          <w:b/>
          <w:sz w:val="32"/>
        </w:rPr>
        <w:tab/>
      </w:r>
      <w:r>
        <w:rPr>
          <w:rFonts w:ascii="DIN-Regular" w:hAnsi="DIN-Regular"/>
          <w:b/>
          <w:sz w:val="32"/>
        </w:rPr>
        <w:tab/>
      </w:r>
      <w:r>
        <w:rPr>
          <w:rFonts w:ascii="DIN-Regular" w:hAnsi="DIN-Regular"/>
          <w:b/>
          <w:sz w:val="32"/>
        </w:rPr>
        <w:tab/>
      </w:r>
      <w:r>
        <w:rPr>
          <w:rFonts w:ascii="DIN-Regular" w:hAnsi="DIN-Regular"/>
          <w:b/>
          <w:sz w:val="32"/>
        </w:rPr>
        <w:tab/>
      </w:r>
      <w:r>
        <w:rPr>
          <w:rFonts w:ascii="DIN-Regular" w:hAnsi="DIN-Regular"/>
          <w:b/>
          <w:sz w:val="32"/>
        </w:rPr>
        <w:tab/>
      </w:r>
      <w:r>
        <w:rPr>
          <w:rFonts w:ascii="DIN-Regular" w:hAnsi="DIN-Regular"/>
          <w:b/>
          <w:sz w:val="32"/>
        </w:rPr>
        <w:tab/>
      </w:r>
      <w:r>
        <w:rPr>
          <w:rFonts w:ascii="DIN-Regular" w:hAnsi="DIN-Regular"/>
          <w:b/>
          <w:sz w:val="32"/>
        </w:rPr>
        <w:tab/>
      </w:r>
      <w:r>
        <w:rPr>
          <w:rFonts w:ascii="DIN-Regular" w:hAnsi="DIN-Regular"/>
          <w:b/>
          <w:sz w:val="32"/>
        </w:rPr>
        <w:tab/>
        <w:t>Těšíme se na Vás</w:t>
      </w:r>
    </w:p>
    <w:p w:rsidR="004C06AB" w:rsidRPr="005A335A" w:rsidRDefault="004C06AB" w:rsidP="00AC03DD">
      <w:pPr>
        <w:rPr>
          <w:rFonts w:ascii="DIN-Regular" w:hAnsi="DIN-Regular"/>
          <w:b/>
          <w:sz w:val="32"/>
        </w:rPr>
      </w:pPr>
    </w:p>
    <w:p w:rsidR="00D72DC0" w:rsidRDefault="00D72DC0" w:rsidP="00D72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lastRenderedPageBreak/>
        <w:t>Rekvalifikace</w:t>
      </w:r>
    </w:p>
    <w:p w:rsidR="00D72DC0" w:rsidRPr="00D72DC0" w:rsidRDefault="00D72DC0" w:rsidP="00D72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r w:rsidRPr="00D72DC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Údržbářské práce</w:t>
      </w:r>
    </w:p>
    <w:p w:rsidR="00D72DC0" w:rsidRPr="00D72DC0" w:rsidRDefault="00D72DC0" w:rsidP="00D72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Termín :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9933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od května2013  do cca </w:t>
      </w:r>
      <w:proofErr w:type="gramStart"/>
      <w:r w:rsidR="009933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12.7.2013</w:t>
      </w:r>
      <w:proofErr w:type="gramEnd"/>
      <w:r w:rsidR="00DB568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D72DC0" w:rsidRPr="00D72DC0" w:rsidRDefault="00D72DC0" w:rsidP="00D72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Místo realizace rekvalifikace: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Uničovsko</w:t>
      </w:r>
      <w:proofErr w:type="spellEnd"/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u přihlášených zaměstnavatelů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na jejich pracovištích pod dohledem odborného pracovníka</w:t>
      </w:r>
    </w:p>
    <w:p w:rsidR="00D72DC0" w:rsidRDefault="00D72DC0" w:rsidP="00D72D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83FEB">
        <w:rPr>
          <w:rFonts w:ascii="Times New Roman" w:eastAsia="Times New Roman" w:hAnsi="Times New Roman"/>
          <w:sz w:val="24"/>
          <w:szCs w:val="24"/>
          <w:lang w:eastAsia="cs-CZ"/>
        </w:rPr>
        <w:t xml:space="preserve">Délka kurzu: </w:t>
      </w:r>
      <w:r w:rsidRPr="00883FE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300 hodin</w:t>
      </w:r>
    </w:p>
    <w:p w:rsidR="00D72DC0" w:rsidRPr="00883FEB" w:rsidRDefault="00D72DC0" w:rsidP="00D72D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147487">
        <w:rPr>
          <w:rFonts w:ascii="Times New Roman" w:eastAsia="Times New Roman" w:hAnsi="Times New Roman"/>
          <w:bCs/>
          <w:sz w:val="24"/>
          <w:szCs w:val="24"/>
          <w:lang w:eastAsia="cs-CZ"/>
        </w:rPr>
        <w:t>Struktura :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60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hodin teoretická část, 240 hodin praktická část</w:t>
      </w:r>
      <w:r w:rsidR="0014748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(cca 45 dnů)</w:t>
      </w:r>
    </w:p>
    <w:p w:rsidR="00D72DC0" w:rsidRDefault="00D72DC0" w:rsidP="00D72D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Po absolvování rekvalifikačního kurzu účastník zná druhy materiálů a technologií pro opravy a údržbu domovního fondu, umí vybrat vhodný druh pro danou opravu. Zná různé druhy strojů a nástrojů pro údržbářské práce a umí je vhodně použít při práci. Umí samostatně provádět opravy a údržbu domovního fondu v oblasti zednických prací, elektrikářských prací, malířských, instalatérských i truhlářských prací</w:t>
      </w:r>
      <w:r w:rsidRPr="00883FE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72DC0" w:rsidRDefault="00D72DC0" w:rsidP="00D72D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 dobu trvání rekvalifikace</w:t>
      </w:r>
      <w:r w:rsidR="00147487">
        <w:rPr>
          <w:rFonts w:ascii="Times New Roman" w:eastAsia="Times New Roman" w:hAnsi="Times New Roman"/>
          <w:sz w:val="24"/>
          <w:szCs w:val="24"/>
          <w:lang w:eastAsia="cs-CZ"/>
        </w:rPr>
        <w:t xml:space="preserve"> úhrada nákladů účastníků </w:t>
      </w:r>
      <w:proofErr w:type="gramStart"/>
      <w:r w:rsidR="00147487">
        <w:rPr>
          <w:rFonts w:ascii="Times New Roman" w:eastAsia="Times New Roman" w:hAnsi="Times New Roman"/>
          <w:sz w:val="24"/>
          <w:szCs w:val="24"/>
          <w:lang w:eastAsia="cs-CZ"/>
        </w:rPr>
        <w:t xml:space="preserve">rekvalifikace 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účastník</w:t>
      </w:r>
      <w:proofErr w:type="gramEnd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47487"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má nárok na úhradu nákladů z místa bydliště do místa konání rekvalifikace (cestovné </w:t>
      </w:r>
      <w:proofErr w:type="spellStart"/>
      <w:r w:rsidR="00147487"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max</w:t>
      </w:r>
      <w:proofErr w:type="spellEnd"/>
      <w:r w:rsidR="00147487"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50 Kč osoba/den a stravné </w:t>
      </w:r>
      <w:proofErr w:type="spellStart"/>
      <w:r w:rsidR="00147487"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max</w:t>
      </w:r>
      <w:proofErr w:type="spellEnd"/>
      <w:r w:rsidR="00147487"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80 Kč osoba/den)</w:t>
      </w:r>
      <w:r w:rsidR="0014748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72DC0" w:rsidRDefault="00D72DC0" w:rsidP="00D72D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Ochranné pomůcky a pracovní oděv – 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každý účastník rekvalifikace obdrží montérky, rukavice a pracovní obuv</w:t>
      </w:r>
    </w:p>
    <w:p w:rsidR="00D72DC0" w:rsidRPr="00147487" w:rsidRDefault="00D72DC0" w:rsidP="00D72D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Ukončení : 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ústní</w:t>
      </w:r>
      <w:proofErr w:type="gramEnd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písemná část ( cca 1 hodina) , praktická část při výkonu odborné praxe cca 2 hodiny</w:t>
      </w:r>
    </w:p>
    <w:p w:rsidR="00D72DC0" w:rsidRPr="00883FEB" w:rsidRDefault="00D72DC0" w:rsidP="00D72D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Nástup do zaměstnání po dobu 10 měsíců</w:t>
      </w:r>
      <w:r w:rsidR="0014748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147487"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uzavření pracovního poměru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od cca </w:t>
      </w:r>
      <w:proofErr w:type="gramStart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15.8.2013</w:t>
      </w:r>
      <w:proofErr w:type="gramEnd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do 15.5.2014</w:t>
      </w:r>
    </w:p>
    <w:p w:rsidR="00D72DC0" w:rsidRPr="00D72DC0" w:rsidRDefault="00D72DC0" w:rsidP="00D72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Počet účastníků </w:t>
      </w:r>
      <w:proofErr w:type="gramStart"/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rekvalifikace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14748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: 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6 osob</w:t>
      </w:r>
      <w:proofErr w:type="gramEnd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D72DC0" w:rsidRDefault="00D72DC0" w:rsidP="00D72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lastRenderedPageBreak/>
        <w:t>Rekvalifikace</w:t>
      </w:r>
    </w:p>
    <w:p w:rsidR="00D72DC0" w:rsidRDefault="00D72DC0" w:rsidP="00D72DC0">
      <w:pPr>
        <w:pStyle w:val="Nadpis1"/>
      </w:pPr>
      <w:r>
        <w:t xml:space="preserve">Údržba veřejné zeleně </w:t>
      </w:r>
    </w:p>
    <w:p w:rsidR="00147487" w:rsidRPr="00D72DC0" w:rsidRDefault="00147487" w:rsidP="00147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Termín :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9933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od </w:t>
      </w:r>
      <w:proofErr w:type="gramStart"/>
      <w:r w:rsidR="009933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1.6. do</w:t>
      </w:r>
      <w:proofErr w:type="gramEnd"/>
      <w:r w:rsidR="009933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cca 30.6.2013</w:t>
      </w:r>
    </w:p>
    <w:p w:rsidR="00147487" w:rsidRPr="00D72DC0" w:rsidRDefault="00147487" w:rsidP="00147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Místo realizace rekvalifikace: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9933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Uničovsko</w:t>
      </w:r>
      <w:proofErr w:type="spellEnd"/>
    </w:p>
    <w:p w:rsidR="00147487" w:rsidRDefault="00147487" w:rsidP="0014748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83FEB">
        <w:rPr>
          <w:rFonts w:ascii="Times New Roman" w:eastAsia="Times New Roman" w:hAnsi="Times New Roman"/>
          <w:sz w:val="24"/>
          <w:szCs w:val="24"/>
          <w:lang w:eastAsia="cs-CZ"/>
        </w:rPr>
        <w:t xml:space="preserve">Délka kurzu: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</w:t>
      </w:r>
      <w:r w:rsidRPr="00883FE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00 hodin</w:t>
      </w:r>
    </w:p>
    <w:p w:rsidR="00147487" w:rsidRPr="00883FEB" w:rsidRDefault="00147487" w:rsidP="001474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147487">
        <w:rPr>
          <w:rFonts w:ascii="Times New Roman" w:eastAsia="Times New Roman" w:hAnsi="Times New Roman"/>
          <w:bCs/>
          <w:sz w:val="24"/>
          <w:szCs w:val="24"/>
          <w:lang w:eastAsia="cs-CZ"/>
        </w:rPr>
        <w:t>Struktura :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20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hodin teoretická část, 80 hodin praktická část (celkem cca 15 dnů)</w:t>
      </w:r>
    </w:p>
    <w:p w:rsidR="00D72DC0" w:rsidRDefault="00D72DC0" w:rsidP="00D72DC0">
      <w:pPr>
        <w:pStyle w:val="Normlnweb"/>
      </w:pPr>
      <w:r>
        <w:t>Absolvent kurzu zná nejvýznamnější stavební materiály používané v sadovnických úpravách, druhy cest a umí provést jejich údržbu, zná nejvýznamnější drobné zahradní stavby, umí samostatně provést odpovídající závlahu zvolené části sadovnické úpravy. Zná nejpoužívanější vodní stavby v zahradě, umí vysadit okrasné dřeviny a ošetřit je po výsadbě. Umí provést řez zahradních růží, provést výsadbu květinového záhonu. Umí založit trávník výsevem.</w:t>
      </w:r>
    </w:p>
    <w:p w:rsidR="00147487" w:rsidRDefault="00147487" w:rsidP="00DB56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 dobu trvání rekvalifikace úhrada nákladů účastníků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rekvalifikace :  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účastník</w:t>
      </w:r>
      <w:proofErr w:type="gramEnd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má nárok na úhradu nákladů z místa bydliště do místa konání rekvalifikace (cestovné </w:t>
      </w:r>
      <w:proofErr w:type="spellStart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max</w:t>
      </w:r>
      <w:proofErr w:type="spellEnd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50 Kč osoba/den a stravné</w:t>
      </w:r>
      <w:r w:rsidR="00DB568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(oběd), které bude zajištěno v místě konání rekvalifikace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47487" w:rsidRDefault="00147487" w:rsidP="00DB56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Ochranné pomůcky a pracovní oděv – 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každý účastník rekvalifikace obdrží montérky, rukavice a pracovní obuv</w:t>
      </w:r>
    </w:p>
    <w:p w:rsidR="00147487" w:rsidRPr="00147487" w:rsidRDefault="00147487" w:rsidP="00DB56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Ukončení : 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ústní</w:t>
      </w:r>
      <w:proofErr w:type="gramEnd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písemná část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 cca 2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hodina) , praktická část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při výkonu odborné praxe cca 3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hodiny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Zábřeh nad Moravou</w:t>
      </w:r>
    </w:p>
    <w:p w:rsidR="00147487" w:rsidRPr="00883FEB" w:rsidRDefault="00147487" w:rsidP="00DB56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Nástup do zaměstnání po dobu 10 měsíců: 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uzavření pracovního poměru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od cca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1.7.2013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do 1.5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.2014</w:t>
      </w:r>
    </w:p>
    <w:p w:rsidR="00147487" w:rsidRPr="00D72DC0" w:rsidRDefault="00147487" w:rsidP="00DB5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Počet účastníků </w:t>
      </w:r>
      <w:proofErr w:type="gramStart"/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rekvalifikace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: 14</w:t>
      </w:r>
      <w:proofErr w:type="gramEnd"/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osob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147487" w:rsidRDefault="00147487" w:rsidP="00147487">
      <w:pPr>
        <w:pStyle w:val="Nadpis1"/>
      </w:pPr>
      <w:r>
        <w:lastRenderedPageBreak/>
        <w:t>Motivační kurzy</w:t>
      </w:r>
    </w:p>
    <w:p w:rsidR="00DB5682" w:rsidRDefault="00DB5682" w:rsidP="00147487">
      <w:pPr>
        <w:pStyle w:val="Nadpis1"/>
      </w:pPr>
      <w:r>
        <w:t>Pro všechny účastníky projektu</w:t>
      </w:r>
    </w:p>
    <w:p w:rsidR="00147487" w:rsidRPr="00D72DC0" w:rsidRDefault="00147487" w:rsidP="00147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Termín :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DB568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od 21.5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. do </w:t>
      </w:r>
      <w:r w:rsidR="009933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22.5.2013 a </w:t>
      </w:r>
      <w:proofErr w:type="gramStart"/>
      <w:r w:rsidR="009933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28.5.-30</w:t>
      </w:r>
      <w:r w:rsidR="00DB568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.5.2013</w:t>
      </w:r>
      <w:proofErr w:type="gramEnd"/>
      <w:r w:rsidR="00DB568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147487" w:rsidRPr="00D72DC0" w:rsidRDefault="00147487" w:rsidP="00147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Místo realizace: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DB568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Troubelice</w:t>
      </w:r>
      <w:proofErr w:type="spellEnd"/>
      <w:r w:rsidR="00DB568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– restaurace Hanačka</w:t>
      </w:r>
    </w:p>
    <w:p w:rsidR="00147487" w:rsidRDefault="00147487" w:rsidP="0014748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83FEB">
        <w:rPr>
          <w:rFonts w:ascii="Times New Roman" w:eastAsia="Times New Roman" w:hAnsi="Times New Roman"/>
          <w:sz w:val="24"/>
          <w:szCs w:val="24"/>
          <w:lang w:eastAsia="cs-CZ"/>
        </w:rPr>
        <w:t xml:space="preserve">Délka kurzu: </w:t>
      </w:r>
      <w:r w:rsidR="00DB568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4</w:t>
      </w:r>
      <w:r w:rsidRPr="00883FE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0 hodin</w:t>
      </w:r>
    </w:p>
    <w:p w:rsidR="00AC03DD" w:rsidRDefault="00DB5682" w:rsidP="00C061C1">
      <w:r>
        <w:t xml:space="preserve">Základní struktura </w:t>
      </w:r>
      <w:proofErr w:type="gramStart"/>
      <w:r>
        <w:t>kurzu :</w:t>
      </w:r>
      <w:proofErr w:type="gramEnd"/>
    </w:p>
    <w:p w:rsidR="00DB5682" w:rsidRDefault="00DB5682" w:rsidP="00DB5682">
      <w:pPr>
        <w:pStyle w:val="Odstavecseseznamem"/>
        <w:numPr>
          <w:ilvl w:val="0"/>
          <w:numId w:val="1"/>
        </w:numPr>
      </w:pPr>
      <w:r>
        <w:t>Sebejistota, sebevědomí, asertivita – 8 hodin</w:t>
      </w:r>
    </w:p>
    <w:p w:rsidR="00DB5682" w:rsidRDefault="00DB5682" w:rsidP="00DB5682">
      <w:pPr>
        <w:pStyle w:val="Odstavecseseznamem"/>
        <w:numPr>
          <w:ilvl w:val="0"/>
          <w:numId w:val="1"/>
        </w:numPr>
      </w:pPr>
      <w:r>
        <w:t>Sebehodnocení, mezilidské vztahy a umění jednat s lidmi – 8 hodin</w:t>
      </w:r>
    </w:p>
    <w:p w:rsidR="00DB5682" w:rsidRDefault="00DB5682" w:rsidP="00DB5682">
      <w:pPr>
        <w:pStyle w:val="Odstavecseseznamem"/>
        <w:numPr>
          <w:ilvl w:val="0"/>
          <w:numId w:val="1"/>
        </w:numPr>
      </w:pPr>
      <w:r>
        <w:t>Komunikační dovednosti – 8 hodin</w:t>
      </w:r>
    </w:p>
    <w:p w:rsidR="00DB5682" w:rsidRDefault="00DB5682" w:rsidP="00DB5682">
      <w:pPr>
        <w:pStyle w:val="Odstavecseseznamem"/>
        <w:numPr>
          <w:ilvl w:val="0"/>
          <w:numId w:val="1"/>
        </w:numPr>
      </w:pPr>
      <w:r>
        <w:t>Rozvoj vlastních schopností a dovedností – 8 hodin</w:t>
      </w:r>
    </w:p>
    <w:p w:rsidR="00DB5682" w:rsidRDefault="00DB5682" w:rsidP="00DB5682">
      <w:pPr>
        <w:pStyle w:val="Odstavecseseznamem"/>
        <w:numPr>
          <w:ilvl w:val="0"/>
          <w:numId w:val="1"/>
        </w:numPr>
      </w:pPr>
      <w:r>
        <w:t>Pracovně právní vztahy, hledání zaměstnání – 8 hodin</w:t>
      </w:r>
    </w:p>
    <w:p w:rsidR="00DB5682" w:rsidRDefault="00DB5682" w:rsidP="00DB5682"/>
    <w:p w:rsidR="00DB5682" w:rsidRDefault="00DB5682" w:rsidP="00DB56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 dobu trvání kurzu úhrada nákladů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účastníků :  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účastník</w:t>
      </w:r>
      <w:proofErr w:type="gramEnd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má nárok na úhradu nákladů z místa bydliště do místa konání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motivačního kurzu 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(cestovné </w:t>
      </w:r>
      <w:proofErr w:type="spellStart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max</w:t>
      </w:r>
      <w:proofErr w:type="spellEnd"/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50 Kč osoba/den a stravné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které bude zajištěno v místě konání kurzu</w:t>
      </w:r>
      <w:r w:rsidRPr="00147487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B5682" w:rsidRPr="00147487" w:rsidRDefault="00DB5682" w:rsidP="00DB56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Ukončení : vyhodnocení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dotazníku - osvědčení</w:t>
      </w:r>
    </w:p>
    <w:p w:rsidR="00DB5682" w:rsidRPr="00D72DC0" w:rsidRDefault="00DB5682" w:rsidP="00DB5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Počet účastníků </w:t>
      </w:r>
      <w:proofErr w:type="gramStart"/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rekvalifikace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: 24</w:t>
      </w:r>
      <w:proofErr w:type="gramEnd"/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osob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DB5682" w:rsidRDefault="00DB5682" w:rsidP="00DB5682"/>
    <w:p w:rsidR="00DB5682" w:rsidRDefault="00DB5682" w:rsidP="00DB5682">
      <w:pPr>
        <w:pStyle w:val="Nadpis1"/>
      </w:pPr>
      <w:r>
        <w:lastRenderedPageBreak/>
        <w:t>Pracovní diagnostika</w:t>
      </w:r>
    </w:p>
    <w:p w:rsidR="00DB5682" w:rsidRDefault="00DB5682" w:rsidP="00DB5682">
      <w:pPr>
        <w:pStyle w:val="Nadpis1"/>
      </w:pPr>
      <w:r>
        <w:t>Pro všechny účastníky projektu</w:t>
      </w:r>
    </w:p>
    <w:p w:rsidR="004A41DD" w:rsidRDefault="004A41DD" w:rsidP="00DB5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DB5682" w:rsidRPr="00D72DC0" w:rsidRDefault="00DB5682" w:rsidP="00DB5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Termín :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 květen</w:t>
      </w:r>
      <w:r w:rsidR="004A41D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( v termínu od </w:t>
      </w:r>
      <w:proofErr w:type="gramStart"/>
      <w:r w:rsidR="004A41D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20.5.-31.5.2013</w:t>
      </w:r>
      <w:proofErr w:type="gramEnd"/>
      <w:r w:rsidR="00F5521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– v průběhu realizace motivačního kurzu</w:t>
      </w:r>
      <w:r w:rsidR="004A41D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)</w:t>
      </w:r>
    </w:p>
    <w:p w:rsidR="00DB5682" w:rsidRPr="00D72DC0" w:rsidRDefault="00DB5682" w:rsidP="004A41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Místo realizace: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F5521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- </w:t>
      </w:r>
      <w:proofErr w:type="spellStart"/>
      <w:r w:rsidR="00F5521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Troubelice</w:t>
      </w:r>
      <w:proofErr w:type="spellEnd"/>
      <w:r w:rsidR="00F5521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– restaurace Hanačka </w:t>
      </w:r>
    </w:p>
    <w:p w:rsidR="00DB5682" w:rsidRDefault="004A41DD" w:rsidP="00DB56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Délka </w:t>
      </w:r>
      <w:r w:rsidR="00DB5682" w:rsidRPr="00883FEB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2-3</w:t>
      </w:r>
      <w:r w:rsidR="00DB5682" w:rsidRPr="00883FE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hodin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y</w:t>
      </w:r>
      <w:proofErr w:type="gramEnd"/>
    </w:p>
    <w:p w:rsidR="00DB5682" w:rsidRDefault="00DB5682" w:rsidP="00DB5682">
      <w:r>
        <w:t xml:space="preserve">Základní struktura </w:t>
      </w:r>
      <w:r w:rsidR="004A41DD">
        <w:t>pracovní diagnostiky</w:t>
      </w:r>
      <w:r>
        <w:t>:</w:t>
      </w:r>
    </w:p>
    <w:p w:rsidR="004A41DD" w:rsidRDefault="004A41DD" w:rsidP="00DB5682">
      <w:pPr>
        <w:pStyle w:val="Odstavecseseznamem"/>
        <w:numPr>
          <w:ilvl w:val="0"/>
          <w:numId w:val="1"/>
        </w:numPr>
      </w:pPr>
      <w:r>
        <w:t xml:space="preserve">Numerické schopnosti </w:t>
      </w:r>
    </w:p>
    <w:p w:rsidR="004A41DD" w:rsidRDefault="004A41DD" w:rsidP="00DB5682">
      <w:pPr>
        <w:pStyle w:val="Odstavecseseznamem"/>
        <w:numPr>
          <w:ilvl w:val="0"/>
          <w:numId w:val="1"/>
        </w:numPr>
      </w:pPr>
      <w:proofErr w:type="spellStart"/>
      <w:r>
        <w:t>Dovednostní</w:t>
      </w:r>
      <w:proofErr w:type="spellEnd"/>
      <w:r>
        <w:t xml:space="preserve"> schopnosti </w:t>
      </w:r>
    </w:p>
    <w:p w:rsidR="004A41DD" w:rsidRDefault="004A41DD" w:rsidP="00DB5682">
      <w:pPr>
        <w:pStyle w:val="Odstavecseseznamem"/>
        <w:numPr>
          <w:ilvl w:val="0"/>
          <w:numId w:val="1"/>
        </w:numPr>
      </w:pPr>
      <w:r>
        <w:t xml:space="preserve">Volní schopnosti </w:t>
      </w:r>
    </w:p>
    <w:p w:rsidR="00DB5682" w:rsidRDefault="00DB5682" w:rsidP="00DB5682"/>
    <w:p w:rsidR="00DB5682" w:rsidRPr="00147487" w:rsidRDefault="00DB5682" w:rsidP="004A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Ukončení : </w:t>
      </w:r>
      <w:r w:rsidR="004A41DD">
        <w:rPr>
          <w:rFonts w:ascii="Times New Roman" w:eastAsia="Times New Roman" w:hAnsi="Times New Roman"/>
          <w:sz w:val="24"/>
          <w:szCs w:val="24"/>
          <w:lang w:eastAsia="cs-CZ"/>
        </w:rPr>
        <w:t>zpráva</w:t>
      </w:r>
      <w:proofErr w:type="gramEnd"/>
      <w:r w:rsidR="004A41DD">
        <w:rPr>
          <w:rFonts w:ascii="Times New Roman" w:eastAsia="Times New Roman" w:hAnsi="Times New Roman"/>
          <w:sz w:val="24"/>
          <w:szCs w:val="24"/>
          <w:lang w:eastAsia="cs-CZ"/>
        </w:rPr>
        <w:t xml:space="preserve"> z pracovní diagnostiky</w:t>
      </w:r>
    </w:p>
    <w:p w:rsidR="00DB5682" w:rsidRPr="00D72DC0" w:rsidRDefault="00DB5682" w:rsidP="00DB5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Počet účastníků </w:t>
      </w:r>
      <w:proofErr w:type="gramStart"/>
      <w:r w:rsidRPr="00147487"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rekvalifikace</w:t>
      </w:r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: 24</w:t>
      </w:r>
      <w:proofErr w:type="gramEnd"/>
      <w:r w:rsidRPr="00D72D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osob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DB5682" w:rsidRPr="0066049C" w:rsidRDefault="00DB5682" w:rsidP="00DB5682"/>
    <w:sectPr w:rsidR="00DB5682" w:rsidRPr="0066049C" w:rsidSect="00E61185">
      <w:headerReference w:type="even" r:id="rId8"/>
      <w:headerReference w:type="default" r:id="rId9"/>
      <w:pgSz w:w="16838" w:h="11906" w:orient="landscape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83" w:rsidRDefault="008D0383" w:rsidP="002964F3">
      <w:pPr>
        <w:spacing w:after="0" w:line="240" w:lineRule="auto"/>
      </w:pPr>
      <w:r>
        <w:separator/>
      </w:r>
    </w:p>
  </w:endnote>
  <w:endnote w:type="continuationSeparator" w:id="0">
    <w:p w:rsidR="008D0383" w:rsidRDefault="008D0383" w:rsidP="0029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83" w:rsidRDefault="008D0383" w:rsidP="002964F3">
      <w:pPr>
        <w:spacing w:after="0" w:line="240" w:lineRule="auto"/>
      </w:pPr>
      <w:r>
        <w:separator/>
      </w:r>
    </w:p>
  </w:footnote>
  <w:footnote w:type="continuationSeparator" w:id="0">
    <w:p w:rsidR="008D0383" w:rsidRDefault="008D0383" w:rsidP="0029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25" w:rsidRDefault="00DB4D25">
    <w:pPr>
      <w:pStyle w:val="Zhlav"/>
    </w:pPr>
    <w:r>
      <w:rPr>
        <w:rFonts w:ascii="DIN-Regular" w:hAnsi="DIN-Regular"/>
        <w:b/>
        <w:noProof/>
        <w:sz w:val="34"/>
        <w:lang w:eastAsia="cs-CZ"/>
      </w:rPr>
      <w:drawing>
        <wp:inline distT="0" distB="0" distL="0" distR="0">
          <wp:extent cx="4686300" cy="2162175"/>
          <wp:effectExtent l="19050" t="0" r="0" b="0"/>
          <wp:docPr id="1" name="obrázek 1" descr="logo-KSMAS-o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SMAS-o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25" w:rsidRPr="006D2AE9" w:rsidRDefault="00DB4D25" w:rsidP="006D2AE9">
    <w:pPr>
      <w:pStyle w:val="Zhlav"/>
      <w:rPr>
        <w:rFonts w:ascii="DIN-Regular" w:hAnsi="DIN-Regular"/>
        <w:b/>
        <w:sz w:val="34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528955</wp:posOffset>
          </wp:positionH>
          <wp:positionV relativeFrom="paragraph">
            <wp:posOffset>-125730</wp:posOffset>
          </wp:positionV>
          <wp:extent cx="5827395" cy="600075"/>
          <wp:effectExtent l="19050" t="0" r="1905" b="0"/>
          <wp:wrapSquare wrapText="bothSides"/>
          <wp:docPr id="4" name="obrázek 4" descr="esf_eu_oplzz_Červenápodpora_horizo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f_eu_oplzz_Červenápodpora_horizon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3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6624955</wp:posOffset>
          </wp:positionH>
          <wp:positionV relativeFrom="paragraph">
            <wp:posOffset>-125730</wp:posOffset>
          </wp:positionV>
          <wp:extent cx="2000250" cy="600075"/>
          <wp:effectExtent l="19050" t="0" r="0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EE9"/>
    <w:multiLevelType w:val="hybridMultilevel"/>
    <w:tmpl w:val="57FA9706"/>
    <w:lvl w:ilvl="0" w:tplc="4C6880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B3738"/>
    <w:rsid w:val="00131F64"/>
    <w:rsid w:val="00147487"/>
    <w:rsid w:val="00195F47"/>
    <w:rsid w:val="00224AE9"/>
    <w:rsid w:val="002964F3"/>
    <w:rsid w:val="00396F48"/>
    <w:rsid w:val="003B609F"/>
    <w:rsid w:val="003C0860"/>
    <w:rsid w:val="003F13BD"/>
    <w:rsid w:val="0045657B"/>
    <w:rsid w:val="00491831"/>
    <w:rsid w:val="004A41DD"/>
    <w:rsid w:val="004C06AB"/>
    <w:rsid w:val="004D5715"/>
    <w:rsid w:val="004D7136"/>
    <w:rsid w:val="005245F9"/>
    <w:rsid w:val="005A335A"/>
    <w:rsid w:val="005E5729"/>
    <w:rsid w:val="0066049C"/>
    <w:rsid w:val="00686A22"/>
    <w:rsid w:val="006D2AE9"/>
    <w:rsid w:val="007748EE"/>
    <w:rsid w:val="007754D7"/>
    <w:rsid w:val="007824B4"/>
    <w:rsid w:val="00797D7D"/>
    <w:rsid w:val="007F134D"/>
    <w:rsid w:val="00815151"/>
    <w:rsid w:val="00872C93"/>
    <w:rsid w:val="008D0383"/>
    <w:rsid w:val="009772F6"/>
    <w:rsid w:val="009933BA"/>
    <w:rsid w:val="009D37C9"/>
    <w:rsid w:val="00A07F23"/>
    <w:rsid w:val="00A119A4"/>
    <w:rsid w:val="00A16066"/>
    <w:rsid w:val="00A5018D"/>
    <w:rsid w:val="00A75408"/>
    <w:rsid w:val="00A874F3"/>
    <w:rsid w:val="00A90218"/>
    <w:rsid w:val="00AC03DD"/>
    <w:rsid w:val="00BE3A58"/>
    <w:rsid w:val="00C061C1"/>
    <w:rsid w:val="00C31F6C"/>
    <w:rsid w:val="00C6647A"/>
    <w:rsid w:val="00D07EA4"/>
    <w:rsid w:val="00D53A30"/>
    <w:rsid w:val="00D67907"/>
    <w:rsid w:val="00D723C8"/>
    <w:rsid w:val="00D72DC0"/>
    <w:rsid w:val="00DB4D25"/>
    <w:rsid w:val="00DB5682"/>
    <w:rsid w:val="00E61185"/>
    <w:rsid w:val="00E75C2C"/>
    <w:rsid w:val="00E772DF"/>
    <w:rsid w:val="00EB1BFC"/>
    <w:rsid w:val="00EB3738"/>
    <w:rsid w:val="00F02912"/>
    <w:rsid w:val="00F55213"/>
    <w:rsid w:val="00F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4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72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6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64F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964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64F3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9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2D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D72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A2716-D210-441A-9928-A44D0233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k projektu Místní partnerství zaměstnanosti</vt:lpstr>
    </vt:vector>
  </TitlesOfParts>
  <Company>KUOK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k projektu Místní partnerství zaměstnanosti</dc:title>
  <dc:creator>Hošek Karel</dc:creator>
  <cp:lastModifiedBy>iveta</cp:lastModifiedBy>
  <cp:revision>5</cp:revision>
  <cp:lastPrinted>2012-10-23T11:32:00Z</cp:lastPrinted>
  <dcterms:created xsi:type="dcterms:W3CDTF">2013-04-15T19:23:00Z</dcterms:created>
  <dcterms:modified xsi:type="dcterms:W3CDTF">2013-04-24T19:47:00Z</dcterms:modified>
</cp:coreProperties>
</file>